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CD" w:rsidRDefault="004B7BCD" w:rsidP="004B7BCD">
      <w:pPr>
        <w:shd w:val="clear" w:color="auto" w:fill="FFFFFF"/>
        <w:spacing w:line="317" w:lineRule="exact"/>
        <w:ind w:right="58"/>
        <w:jc w:val="center"/>
        <w:outlineLvl w:val="0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4B7BCD" w:rsidRDefault="004B7BCD" w:rsidP="004B7BCD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4B7BCD" w:rsidRDefault="004B7BCD" w:rsidP="004B7BCD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БОХАНСКИЙ РАЙОН</w:t>
      </w:r>
    </w:p>
    <w:p w:rsidR="004B7BCD" w:rsidRDefault="004B7BCD" w:rsidP="004B7BC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МУНИЦИПАЛЬНОЕ ОБРАЗОВАНИЕ «ШАРАЛДАЙ»</w:t>
      </w:r>
    </w:p>
    <w:p w:rsidR="004B7BCD" w:rsidRDefault="004B7BCD" w:rsidP="004B7BC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ДУМА</w:t>
      </w:r>
    </w:p>
    <w:p w:rsidR="004B7BCD" w:rsidRDefault="004B7BCD" w:rsidP="004B7BCD">
      <w:pPr>
        <w:pStyle w:val="ConsPlusTitle"/>
        <w:widowControl/>
        <w:rPr>
          <w:sz w:val="28"/>
          <w:szCs w:val="28"/>
        </w:rPr>
      </w:pPr>
    </w:p>
    <w:p w:rsidR="004B7BCD" w:rsidRDefault="004B7BCD" w:rsidP="004B7BCD">
      <w:pPr>
        <w:pStyle w:val="ConsPlusTitle"/>
        <w:widowControl/>
        <w:rPr>
          <w:sz w:val="28"/>
          <w:szCs w:val="28"/>
        </w:rPr>
      </w:pPr>
    </w:p>
    <w:p w:rsidR="004B7BCD" w:rsidRDefault="004B7BCD" w:rsidP="004B7BCD">
      <w:pPr>
        <w:pStyle w:val="ConsPlusTitle"/>
        <w:widowControl/>
        <w:rPr>
          <w:sz w:val="28"/>
          <w:szCs w:val="28"/>
        </w:rPr>
      </w:pPr>
      <w:r>
        <w:rPr>
          <w:b w:val="0"/>
          <w:sz w:val="28"/>
          <w:szCs w:val="28"/>
        </w:rPr>
        <w:t>16.02.2017 г.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14</w:t>
      </w:r>
      <w:r w:rsidR="00BE69D0">
        <w:rPr>
          <w:b w:val="0"/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с.Дундай</w:t>
      </w:r>
      <w:proofErr w:type="spellEnd"/>
    </w:p>
    <w:p w:rsidR="004B7BCD" w:rsidRDefault="004B7BCD" w:rsidP="004B7BCD">
      <w:pPr>
        <w:pStyle w:val="ConsPlusTitle"/>
        <w:widowControl/>
        <w:rPr>
          <w:sz w:val="28"/>
          <w:szCs w:val="28"/>
        </w:rPr>
      </w:pPr>
    </w:p>
    <w:p w:rsidR="004B7BCD" w:rsidRDefault="004B7BCD" w:rsidP="004B7BCD">
      <w:pPr>
        <w:pStyle w:val="ConsPlusTitle"/>
        <w:widowControl/>
        <w:spacing w:line="276" w:lineRule="auto"/>
        <w:ind w:right="396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«О передаче администрацией МО «Шаралдай» осуществления части полномочий администрации МО «Боханский район»</w:t>
      </w:r>
      <w:proofErr w:type="gramStart"/>
      <w:r>
        <w:rPr>
          <w:b w:val="0"/>
          <w:bCs w:val="0"/>
          <w:sz w:val="28"/>
          <w:szCs w:val="28"/>
        </w:rPr>
        <w:t xml:space="preserve"> .</w:t>
      </w:r>
      <w:proofErr w:type="gramEnd"/>
    </w:p>
    <w:p w:rsidR="004B7BCD" w:rsidRDefault="004B7BCD" w:rsidP="004B7BCD">
      <w:pPr>
        <w:pStyle w:val="ConsPlusTitle"/>
        <w:widowControl/>
        <w:rPr>
          <w:sz w:val="28"/>
          <w:szCs w:val="28"/>
        </w:rPr>
      </w:pPr>
    </w:p>
    <w:p w:rsidR="004B7BCD" w:rsidRDefault="004B7BCD" w:rsidP="004B7BCD">
      <w:pPr>
        <w:ind w:firstLine="567"/>
        <w:rPr>
          <w:sz w:val="28"/>
        </w:rPr>
      </w:pPr>
      <w:r>
        <w:rPr>
          <w:sz w:val="28"/>
        </w:rPr>
        <w:t>На основании ст.10. Устава муниципального образования «Шаралдай»</w:t>
      </w:r>
    </w:p>
    <w:p w:rsidR="004B7BCD" w:rsidRDefault="004B7BCD" w:rsidP="004B7BCD">
      <w:pPr>
        <w:pStyle w:val="ConsPlusTitle"/>
        <w:widowControl/>
        <w:spacing w:line="360" w:lineRule="auto"/>
        <w:rPr>
          <w:b w:val="0"/>
          <w:sz w:val="28"/>
          <w:szCs w:val="28"/>
        </w:rPr>
      </w:pPr>
    </w:p>
    <w:p w:rsidR="004B7BCD" w:rsidRDefault="004B7BCD" w:rsidP="004B7BCD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ДУМА РЕШИЛА:</w:t>
      </w:r>
    </w:p>
    <w:p w:rsidR="004B7BCD" w:rsidRDefault="004B7BCD" w:rsidP="004B7BCD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Передать администрации МО «Боханский район» осуществление части полномочий по определению поставщиков (подрядчиков, исполнителей) для администрации МО «Шаралдай» при предоставлении </w:t>
      </w:r>
      <w:proofErr w:type="spellStart"/>
      <w:r>
        <w:rPr>
          <w:b w:val="0"/>
          <w:bCs w:val="0"/>
          <w:sz w:val="28"/>
          <w:szCs w:val="28"/>
        </w:rPr>
        <w:t>Грантовой</w:t>
      </w:r>
      <w:proofErr w:type="spellEnd"/>
      <w:r>
        <w:rPr>
          <w:b w:val="0"/>
          <w:bCs w:val="0"/>
          <w:sz w:val="28"/>
          <w:szCs w:val="28"/>
        </w:rPr>
        <w:t xml:space="preserve"> поддержки при реализации социально-значимых проектов и мероприятий перечня Народных инициатив за счет межбюджетных трансфертов, предоставляемых из бюджета администрации МО «Шаралдай» в бюджет администрации МО «Боханский район».</w:t>
      </w:r>
    </w:p>
    <w:p w:rsidR="004B7BCD" w:rsidRDefault="004B7BCD" w:rsidP="004B7BCD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Передать администрации МО «Боханский район» осуществление части полномочий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4B7BCD" w:rsidRDefault="004B7BCD" w:rsidP="004B7BCD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публиковать данное решение в муниципальном журнале «Вестник», на официальном сайте МО «Боханский район» в сети ИНТЕРНЕТ.</w:t>
      </w:r>
    </w:p>
    <w:p w:rsidR="004B7BCD" w:rsidRDefault="004B7BCD" w:rsidP="004B7BCD">
      <w:pPr>
        <w:pStyle w:val="ConsPlusTitle"/>
        <w:widowControl/>
        <w:jc w:val="both"/>
        <w:rPr>
          <w:sz w:val="28"/>
          <w:szCs w:val="28"/>
        </w:rPr>
      </w:pPr>
    </w:p>
    <w:p w:rsidR="004B7BCD" w:rsidRDefault="004B7BCD" w:rsidP="004B7BCD">
      <w:pPr>
        <w:pStyle w:val="ConsPlusTitle"/>
        <w:widowControl/>
        <w:jc w:val="both"/>
        <w:rPr>
          <w:sz w:val="28"/>
          <w:szCs w:val="28"/>
        </w:rPr>
      </w:pPr>
    </w:p>
    <w:p w:rsidR="004B7BCD" w:rsidRDefault="004B7BCD" w:rsidP="004B7BCD">
      <w:pPr>
        <w:pStyle w:val="ConsPlusTitle"/>
        <w:widowControl/>
        <w:jc w:val="both"/>
        <w:rPr>
          <w:sz w:val="28"/>
          <w:szCs w:val="28"/>
        </w:rPr>
      </w:pPr>
    </w:p>
    <w:p w:rsidR="004B7BCD" w:rsidRDefault="004B7BCD" w:rsidP="004B7BCD">
      <w:pPr>
        <w:pStyle w:val="ConsPlusTitle"/>
        <w:widowControl/>
        <w:jc w:val="both"/>
        <w:rPr>
          <w:sz w:val="28"/>
          <w:szCs w:val="28"/>
        </w:rPr>
      </w:pPr>
    </w:p>
    <w:p w:rsidR="004B7BCD" w:rsidRDefault="004B7BCD" w:rsidP="004B7BCD">
      <w:pPr>
        <w:pStyle w:val="ConsPlusTitle"/>
        <w:widowControl/>
        <w:rPr>
          <w:b w:val="0"/>
          <w:sz w:val="28"/>
          <w:szCs w:val="28"/>
        </w:rPr>
      </w:pPr>
    </w:p>
    <w:p w:rsidR="002E7EB8" w:rsidRDefault="004B7BCD" w:rsidP="004B7BCD">
      <w:pPr>
        <w:rPr>
          <w:sz w:val="28"/>
          <w:szCs w:val="28"/>
        </w:rPr>
      </w:pPr>
      <w:r>
        <w:rPr>
          <w:sz w:val="28"/>
          <w:szCs w:val="28"/>
        </w:rPr>
        <w:t>Глава МО «Шаралдай»</w:t>
      </w:r>
    </w:p>
    <w:p w:rsidR="004B7BCD" w:rsidRDefault="004B7BCD" w:rsidP="004B7BCD">
      <w:r>
        <w:rPr>
          <w:sz w:val="28"/>
          <w:szCs w:val="28"/>
        </w:rPr>
        <w:t>В.А Батюрова</w:t>
      </w:r>
    </w:p>
    <w:sectPr w:rsidR="004B7BCD" w:rsidSect="002E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6147"/>
    <w:multiLevelType w:val="hybridMultilevel"/>
    <w:tmpl w:val="94C48D32"/>
    <w:lvl w:ilvl="0" w:tplc="5F00EC8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B7BCD"/>
    <w:rsid w:val="000F2233"/>
    <w:rsid w:val="002E7EB8"/>
    <w:rsid w:val="004B7BCD"/>
    <w:rsid w:val="00BE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2017-04-05T08:42:00Z</dcterms:created>
  <dcterms:modified xsi:type="dcterms:W3CDTF">2017-04-05T08:56:00Z</dcterms:modified>
</cp:coreProperties>
</file>